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0D" w:rsidRPr="005440A4" w:rsidRDefault="00CD2AB7" w:rsidP="00CD2A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90C0D" w:rsidRDefault="00590C0D" w:rsidP="00590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0A4">
        <w:rPr>
          <w:rFonts w:ascii="Times New Roman" w:hAnsi="Times New Roman" w:cs="Times New Roman"/>
          <w:sz w:val="28"/>
          <w:szCs w:val="28"/>
        </w:rPr>
        <w:t xml:space="preserve">о посещении </w:t>
      </w:r>
      <w:r>
        <w:rPr>
          <w:rFonts w:ascii="Times New Roman" w:hAnsi="Times New Roman" w:cs="Times New Roman"/>
          <w:sz w:val="28"/>
          <w:szCs w:val="28"/>
        </w:rPr>
        <w:t>мультимедийного исторического парка «Россия моя история».</w:t>
      </w:r>
    </w:p>
    <w:p w:rsidR="00590C0D" w:rsidRDefault="00590C0D" w:rsidP="00CD2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</w:t>
      </w:r>
      <w:r w:rsidR="00CD2AB7">
        <w:rPr>
          <w:rFonts w:ascii="Times New Roman" w:hAnsi="Times New Roman" w:cs="Times New Roman"/>
          <w:sz w:val="28"/>
          <w:szCs w:val="28"/>
        </w:rPr>
        <w:t xml:space="preserve">тября 2019 года для кадет 41 учебной </w:t>
      </w:r>
      <w:r>
        <w:rPr>
          <w:rFonts w:ascii="Times New Roman" w:hAnsi="Times New Roman" w:cs="Times New Roman"/>
          <w:sz w:val="28"/>
          <w:szCs w:val="28"/>
        </w:rPr>
        <w:t>группы была организована поездка в г.</w:t>
      </w:r>
      <w:r w:rsidR="00CD2AB7">
        <w:rPr>
          <w:rFonts w:ascii="Times New Roman" w:hAnsi="Times New Roman" w:cs="Times New Roman"/>
          <w:sz w:val="28"/>
          <w:szCs w:val="28"/>
        </w:rPr>
        <w:t xml:space="preserve"> Краснодар</w:t>
      </w:r>
      <w:r>
        <w:rPr>
          <w:rFonts w:ascii="Times New Roman" w:hAnsi="Times New Roman" w:cs="Times New Roman"/>
          <w:sz w:val="28"/>
          <w:szCs w:val="28"/>
        </w:rPr>
        <w:t>, с целью посещения мультимедийного парка.</w:t>
      </w:r>
    </w:p>
    <w:p w:rsidR="00CD2AB7" w:rsidRDefault="00CD2AB7" w:rsidP="00CD2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B30DB8" wp14:editId="04221162">
            <wp:simplePos x="0" y="0"/>
            <wp:positionH relativeFrom="column">
              <wp:posOffset>3533775</wp:posOffset>
            </wp:positionH>
            <wp:positionV relativeFrom="paragraph">
              <wp:posOffset>51435</wp:posOffset>
            </wp:positionV>
            <wp:extent cx="2573020" cy="3008630"/>
            <wp:effectExtent l="0" t="0" r="0" b="0"/>
            <wp:wrapSquare wrapText="bothSides"/>
            <wp:docPr id="1" name="Рисунок 1" descr="C:\Users\Микитенко\Desktop\IMG_20191023_14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китенко\Desktop\IMG_20191023_141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b="8660"/>
                    <a:stretch/>
                  </pic:blipFill>
                  <pic:spPr bwMode="auto">
                    <a:xfrm>
                      <a:off x="0" y="0"/>
                      <a:ext cx="257302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</w:t>
      </w:r>
      <w:r w:rsidR="00335F3B"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обычный музей, а современный выставочный центр, рассказывающий об истории России с древнейших времен до наших дней с помощью самых современных технологий. Интерактивные экспозиций "Рюриковичи", "Романовы", "1917-1945. От великих потрясений к Великой Победе". </w:t>
      </w:r>
    </w:p>
    <w:p w:rsidR="00CD2AB7" w:rsidRDefault="00335F3B" w:rsidP="00CD2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Исторический парк занимает более 7 500 квадратных метров. В историческом музейном комплексе располагается 46 интерактивных зала, аудитории для лекций, презентаций, кинопоказов, занятий кружков юных историков и краеведов. </w:t>
      </w:r>
    </w:p>
    <w:p w:rsidR="00CD2AB7" w:rsidRDefault="00CD2AB7" w:rsidP="00CD2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F2AE31" wp14:editId="33113BA9">
            <wp:simplePos x="0" y="0"/>
            <wp:positionH relativeFrom="column">
              <wp:posOffset>3340100</wp:posOffset>
            </wp:positionH>
            <wp:positionV relativeFrom="paragraph">
              <wp:posOffset>524510</wp:posOffset>
            </wp:positionV>
            <wp:extent cx="2861945" cy="3678555"/>
            <wp:effectExtent l="0" t="0" r="0" b="0"/>
            <wp:wrapSquare wrapText="bothSides"/>
            <wp:docPr id="2" name="Рисунок 2" descr="C:\Users\Микитенко\Desktop\IMG_20191023_14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китенко\Desktop\IMG_20191023_143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F3B"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комплекса включены интересные </w:t>
      </w:r>
      <w:proofErr w:type="gramStart"/>
      <w:r w:rsidR="00335F3B"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>факты</w:t>
      </w:r>
      <w:proofErr w:type="gramEnd"/>
      <w:r w:rsidR="00335F3B"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выдающихся кубанских земляках и исторические панорамы город</w:t>
      </w:r>
      <w:r w:rsid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35F3B"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Историческом парке представлены все формы информационных носителей: сенсорные столы и экраны, вместительные кинотеатры, </w:t>
      </w:r>
      <w:proofErr w:type="spellStart"/>
      <w:r w:rsidR="00335F3B"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>лайтбоксы</w:t>
      </w:r>
      <w:proofErr w:type="spellEnd"/>
      <w:r w:rsidR="00335F3B"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коллажи, проекторы, сенсорные киоски, </w:t>
      </w:r>
      <w:proofErr w:type="spellStart"/>
      <w:r w:rsidR="00335F3B"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>кинекты</w:t>
      </w:r>
      <w:proofErr w:type="spellEnd"/>
      <w:r w:rsidR="00335F3B"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подготовке экспозиции использованы приёмы </w:t>
      </w:r>
      <w:proofErr w:type="spellStart"/>
      <w:r w:rsidR="00335F3B"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видеоинфографики</w:t>
      </w:r>
      <w:proofErr w:type="spellEnd"/>
      <w:r w:rsidR="00335F3B"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>, анимации, трёхмерного моделиро</w:t>
      </w:r>
      <w:r w:rsid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 и цифровых реконструкций</w:t>
      </w:r>
      <w:r w:rsidR="00335F3B"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5F3B"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Проекционные купола и стены помогают погрузиться в былые времена и почувствовать себя участником описываемых событий. </w:t>
      </w:r>
    </w:p>
    <w:p w:rsidR="00BF4B60" w:rsidRDefault="00335F3B" w:rsidP="00CD2AB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необычный подход к созданию экспозиции привлекает молодежь к изучению истории России и делает посещение музея увлекательным событием.</w:t>
      </w:r>
      <w:r w:rsidR="00CD2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Кадеты 41 учебной </w:t>
      </w:r>
      <w:r w:rsid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группы </w:t>
      </w:r>
      <w:proofErr w:type="gramStart"/>
      <w:r w:rsid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остались очень довольны</w:t>
      </w:r>
      <w:proofErr w:type="gramEnd"/>
      <w:r w:rsidR="00590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посещением выставочного центра.</w:t>
      </w:r>
    </w:p>
    <w:p w:rsidR="00A94CA4" w:rsidRPr="00A94CA4" w:rsidRDefault="00CD2AB7" w:rsidP="00590C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41учебной </w:t>
      </w:r>
      <w:bookmarkStart w:id="0" w:name="_GoBack"/>
      <w:bookmarkEnd w:id="0"/>
      <w:r w:rsidR="00A94CA4" w:rsidRPr="00A94CA4">
        <w:rPr>
          <w:rFonts w:ascii="Times New Roman" w:hAnsi="Times New Roman" w:cs="Times New Roman"/>
          <w:i/>
          <w:sz w:val="28"/>
          <w:szCs w:val="28"/>
        </w:rPr>
        <w:t>группы                        Микитенко Н.В.</w:t>
      </w:r>
    </w:p>
    <w:sectPr w:rsidR="00A94CA4" w:rsidRPr="00A94CA4" w:rsidSect="003B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38C"/>
    <w:rsid w:val="00335F3B"/>
    <w:rsid w:val="003B3905"/>
    <w:rsid w:val="00590C0D"/>
    <w:rsid w:val="00A7138C"/>
    <w:rsid w:val="00A94CA4"/>
    <w:rsid w:val="00BF4B60"/>
    <w:rsid w:val="00CD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РИФ</cp:lastModifiedBy>
  <cp:revision>7</cp:revision>
  <cp:lastPrinted>2019-11-09T09:28:00Z</cp:lastPrinted>
  <dcterms:created xsi:type="dcterms:W3CDTF">2019-10-25T10:24:00Z</dcterms:created>
  <dcterms:modified xsi:type="dcterms:W3CDTF">2019-11-09T09:30:00Z</dcterms:modified>
</cp:coreProperties>
</file>