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BD1" w:rsidRPr="004A5A4D" w:rsidRDefault="00005BD1" w:rsidP="00005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sz w:val="28"/>
        </w:rPr>
        <w:t>Отчёт</w:t>
      </w:r>
    </w:p>
    <w:p w:rsidR="00005BD1" w:rsidRDefault="00005BD1" w:rsidP="00005B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E7263">
        <w:rPr>
          <w:rFonts w:ascii="Times New Roman" w:hAnsi="Times New Roman" w:cs="Times New Roman"/>
          <w:b/>
          <w:sz w:val="28"/>
        </w:rPr>
        <w:t>о</w:t>
      </w:r>
      <w:proofErr w:type="gramEnd"/>
      <w:r w:rsidRPr="006E7263">
        <w:rPr>
          <w:rFonts w:ascii="Times New Roman" w:hAnsi="Times New Roman" w:cs="Times New Roman"/>
          <w:b/>
          <w:sz w:val="28"/>
        </w:rPr>
        <w:t xml:space="preserve"> проведенно</w:t>
      </w:r>
      <w:r>
        <w:rPr>
          <w:rFonts w:ascii="Times New Roman" w:hAnsi="Times New Roman" w:cs="Times New Roman"/>
          <w:b/>
          <w:sz w:val="28"/>
        </w:rPr>
        <w:t>м</w:t>
      </w:r>
      <w:r w:rsidRPr="006E7263">
        <w:rPr>
          <w:rFonts w:ascii="Times New Roman" w:hAnsi="Times New Roman" w:cs="Times New Roman"/>
          <w:b/>
          <w:sz w:val="28"/>
        </w:rPr>
        <w:t xml:space="preserve"> в</w:t>
      </w:r>
      <w:r>
        <w:rPr>
          <w:rFonts w:ascii="Times New Roman" w:hAnsi="Times New Roman" w:cs="Times New Roman"/>
          <w:b/>
          <w:sz w:val="28"/>
        </w:rPr>
        <w:t xml:space="preserve">идеообзоре </w:t>
      </w:r>
      <w:r w:rsidRPr="004470E9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Оружие Победы – «Катюша», посвященный</w:t>
      </w:r>
      <w:r w:rsidRPr="004470E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80-ти летию гвардейского реактивного миномета БМ-13 «Катюша» для </w:t>
      </w:r>
      <w:r w:rsidRPr="006E7263">
        <w:rPr>
          <w:rFonts w:ascii="Times New Roman" w:hAnsi="Times New Roman" w:cs="Times New Roman"/>
          <w:b/>
          <w:sz w:val="28"/>
        </w:rPr>
        <w:t xml:space="preserve">обучающихся </w:t>
      </w:r>
      <w:r>
        <w:rPr>
          <w:rFonts w:ascii="Times New Roman" w:hAnsi="Times New Roman" w:cs="Times New Roman"/>
          <w:b/>
          <w:sz w:val="28"/>
        </w:rPr>
        <w:t>3 роты</w:t>
      </w:r>
    </w:p>
    <w:p w:rsidR="00005BD1" w:rsidRPr="006E7263" w:rsidRDefault="00005BD1" w:rsidP="00005BD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E7263">
        <w:rPr>
          <w:rFonts w:ascii="Times New Roman" w:hAnsi="Times New Roman" w:cs="Times New Roman"/>
          <w:b/>
          <w:sz w:val="28"/>
        </w:rPr>
        <w:t xml:space="preserve"> ГБОУ КШИ «Туапсинский морской кадетский корпус» </w:t>
      </w:r>
    </w:p>
    <w:p w:rsidR="00005BD1" w:rsidRPr="006E7263" w:rsidRDefault="00005BD1" w:rsidP="00005B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05BD1" w:rsidRPr="004A5A4D" w:rsidRDefault="00005BD1" w:rsidP="00005B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Дата проведения: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13</w:t>
      </w:r>
      <w:r w:rsidRPr="004A5A4D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01</w:t>
      </w:r>
      <w:r w:rsidRPr="004A5A4D">
        <w:rPr>
          <w:rFonts w:ascii="Times New Roman" w:hAnsi="Times New Roman" w:cs="Times New Roman"/>
          <w:b/>
          <w:sz w:val="28"/>
        </w:rPr>
        <w:t>. 202</w:t>
      </w:r>
      <w:r>
        <w:rPr>
          <w:rFonts w:ascii="Times New Roman" w:hAnsi="Times New Roman" w:cs="Times New Roman"/>
          <w:b/>
          <w:sz w:val="28"/>
        </w:rPr>
        <w:t>1</w:t>
      </w:r>
      <w:r w:rsidRPr="004A5A4D">
        <w:rPr>
          <w:rFonts w:ascii="Times New Roman" w:hAnsi="Times New Roman" w:cs="Times New Roman"/>
          <w:b/>
          <w:sz w:val="28"/>
        </w:rPr>
        <w:t xml:space="preserve"> г.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Цели мероприятия: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 </w:t>
      </w:r>
    </w:p>
    <w:p w:rsidR="00005BD1" w:rsidRPr="002A6ECB" w:rsidRDefault="00005BD1" w:rsidP="00005B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A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воспитание нравственных и патриотических качеств обучающихся, чувства гордости и уважения к собственной стране, ее истории, народу, развитие познавательных потребностей.</w:t>
      </w:r>
    </w:p>
    <w:p w:rsidR="00005BD1" w:rsidRPr="002A6ECB" w:rsidRDefault="00005BD1" w:rsidP="00005BD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2A6ECB">
        <w:rPr>
          <w:color w:val="111111"/>
          <w:sz w:val="28"/>
          <w:szCs w:val="28"/>
        </w:rPr>
        <w:t xml:space="preserve">- способствовать развитию познавательного интереса к </w:t>
      </w:r>
      <w:r>
        <w:rPr>
          <w:color w:val="111111"/>
          <w:sz w:val="28"/>
          <w:szCs w:val="28"/>
        </w:rPr>
        <w:t xml:space="preserve">военной </w:t>
      </w:r>
      <w:r w:rsidRPr="002A6ECB">
        <w:rPr>
          <w:color w:val="111111"/>
          <w:sz w:val="28"/>
          <w:szCs w:val="28"/>
        </w:rPr>
        <w:t xml:space="preserve">истории </w:t>
      </w:r>
      <w:r>
        <w:rPr>
          <w:color w:val="111111"/>
          <w:sz w:val="28"/>
          <w:szCs w:val="28"/>
        </w:rPr>
        <w:t>страны</w:t>
      </w:r>
      <w:r w:rsidRPr="002A6ECB">
        <w:rPr>
          <w:color w:val="111111"/>
          <w:sz w:val="28"/>
          <w:szCs w:val="28"/>
        </w:rPr>
        <w:t>.</w:t>
      </w:r>
    </w:p>
    <w:p w:rsidR="00005BD1" w:rsidRPr="002A6ECB" w:rsidRDefault="00005BD1" w:rsidP="00005B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05BD1" w:rsidRDefault="00005BD1" w:rsidP="00005BD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>Задачи:</w:t>
      </w:r>
      <w:r w:rsidRPr="00387DD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005BD1" w:rsidRPr="002A6ECB" w:rsidRDefault="00005BD1" w:rsidP="00005B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A6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-показать историю создания реактивной установки «Катюша» (авторство, хронология, происхождение названия);</w:t>
      </w:r>
    </w:p>
    <w:p w:rsidR="00005BD1" w:rsidRPr="002A6ECB" w:rsidRDefault="00005BD1" w:rsidP="00005B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A6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-предоставить интересную дополнительную и проблемную информацию, нацелить на дальнейшее более глубокое изучение темы;</w:t>
      </w:r>
    </w:p>
    <w:p w:rsidR="00005BD1" w:rsidRPr="002A6ECB" w:rsidRDefault="00005BD1" w:rsidP="00005BD1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2A6EC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-выявить имеющиеся у обучающихся знания по данной теме, дать им возможность показать свой кругозор в коллективе сверстников.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5A4D">
        <w:rPr>
          <w:rFonts w:ascii="Times New Roman" w:hAnsi="Times New Roman" w:cs="Times New Roman"/>
          <w:b/>
          <w:i/>
          <w:sz w:val="28"/>
          <w:u w:val="single"/>
        </w:rPr>
        <w:t xml:space="preserve"> Форма и место проведения</w:t>
      </w:r>
      <w:r>
        <w:rPr>
          <w:rFonts w:ascii="Times New Roman" w:hAnsi="Times New Roman" w:cs="Times New Roman"/>
          <w:b/>
          <w:i/>
          <w:sz w:val="28"/>
          <w:u w:val="single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005BD1" w:rsidRPr="00DC425F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Видеообзор. Расположение 3 роты ГБОУ КШИ «Туапсинский морской кадетский корпус»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Приглашенные:</w:t>
      </w:r>
      <w:r>
        <w:rPr>
          <w:rFonts w:ascii="Times New Roman" w:hAnsi="Times New Roman" w:cs="Times New Roman"/>
          <w:sz w:val="28"/>
        </w:rPr>
        <w:t xml:space="preserve"> Учащиеся 8 «А»,9 «А», 11 «Б» классов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Присутствовали: 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40</w:t>
      </w:r>
      <w:r w:rsidRPr="00DC425F"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. Командир 3 роты - Синенко Ирина Владимировна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Отсутствующие:</w:t>
      </w:r>
      <w:r>
        <w:rPr>
          <w:rFonts w:ascii="Times New Roman" w:hAnsi="Times New Roman" w:cs="Times New Roman"/>
          <w:sz w:val="28"/>
        </w:rPr>
        <w:t xml:space="preserve"> </w:t>
      </w:r>
      <w:r w:rsidRPr="00DC425F">
        <w:rPr>
          <w:rFonts w:ascii="Times New Roman" w:hAnsi="Times New Roman" w:cs="Times New Roman"/>
          <w:sz w:val="28"/>
        </w:rPr>
        <w:t>нет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Ход мероприятия:</w:t>
      </w:r>
      <w:r>
        <w:rPr>
          <w:rFonts w:ascii="Times New Roman" w:hAnsi="Times New Roman" w:cs="Times New Roman"/>
          <w:sz w:val="28"/>
        </w:rPr>
        <w:t xml:space="preserve"> </w:t>
      </w:r>
    </w:p>
    <w:p w:rsidR="00005BD1" w:rsidRDefault="00005BD1" w:rsidP="00005BD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января 2021 года в расположение 3 роты ГБОУ КШИ «Туапсинский морской кадетский корпус» был проведен видеообзор </w:t>
      </w:r>
      <w:r w:rsidRPr="00B2365D">
        <w:rPr>
          <w:rFonts w:ascii="Times New Roman" w:hAnsi="Times New Roman" w:cs="Times New Roman"/>
          <w:sz w:val="28"/>
        </w:rPr>
        <w:t>«Оружие Победы – «Катюша», посвященный 80-ти летию гвардейского реактивного миномета БМ-13 «Катюша»</w:t>
      </w:r>
      <w:r>
        <w:rPr>
          <w:rFonts w:ascii="Times New Roman" w:hAnsi="Times New Roman" w:cs="Times New Roman"/>
          <w:sz w:val="28"/>
        </w:rPr>
        <w:t xml:space="preserve"> для обучающихся. Ведущая рассказала о создателях, а также историю возникновения грозного оружия Второй Мировой войны. А также был представлен короткометражный документальный фильм «Оружие Победы. Система Залпового огня «Катюша»» ООО «Крылья» Национальной телерадиокомпании «ЗВЕЗДА». </w:t>
      </w:r>
    </w:p>
    <w:p w:rsidR="00005BD1" w:rsidRDefault="00005BD1" w:rsidP="00005B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 время первой части мероприятия обучающимся были заданы вопросы по теме, ребята с удовольствием поделились своими знаниями со сверстниками. 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Фото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ind w:left="-709" w:right="-426"/>
        <w:rPr>
          <w:rFonts w:ascii="Times New Roman" w:hAnsi="Times New Roman" w:cs="Times New Roman"/>
          <w:b/>
          <w:i/>
          <w:sz w:val="28"/>
          <w:u w:val="single"/>
        </w:rPr>
      </w:pPr>
      <w:r w:rsidRPr="001D6B67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 wp14:anchorId="2B140BF2" wp14:editId="3B1B0DEB">
            <wp:extent cx="1900826" cy="2542000"/>
            <wp:effectExtent l="0" t="0" r="4445" b="0"/>
            <wp:docPr id="1" name="Рисунок 1" descr="C:\Users\Библиотека\Desktop\Катюша\Катюш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Катюша\Катюша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04" cy="254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  </w:t>
      </w:r>
      <w:r w:rsidRPr="001D6B67">
        <w:rPr>
          <w:rFonts w:ascii="Times New Roman" w:eastAsia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 wp14:anchorId="17F1C365" wp14:editId="30E1B70F">
            <wp:extent cx="2148461" cy="1606550"/>
            <wp:effectExtent l="0" t="0" r="4445" b="0"/>
            <wp:docPr id="2" name="Рисунок 2" descr="C:\Users\Библиотека\Desktop\Катюша\Катюш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Катюша\Катюш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163" cy="161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    </w:t>
      </w:r>
      <w:r w:rsidRPr="001D6B67"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drawing>
          <wp:inline distT="0" distB="0" distL="0" distR="0" wp14:anchorId="5E388B38" wp14:editId="3A41DC34">
            <wp:extent cx="2228850" cy="1666663"/>
            <wp:effectExtent l="0" t="0" r="0" b="0"/>
            <wp:docPr id="3" name="Рисунок 3" descr="C:\Users\Библиотека\Desktop\Катюша\Катюш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Катюша\Катюша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91" cy="166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28"/>
          <w:u w:val="single"/>
          <w:lang w:eastAsia="ru-RU"/>
        </w:rPr>
        <w:t xml:space="preserve"> </w:t>
      </w:r>
      <w:r w:rsidRPr="001D6B6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Итог (анализ) мероприятия:</w:t>
      </w: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Pr="000F7F37" w:rsidRDefault="00005BD1" w:rsidP="00005BD1">
      <w:pPr>
        <w:widowControl w:val="0"/>
        <w:autoSpaceDE w:val="0"/>
        <w:autoSpaceDN w:val="0"/>
        <w:spacing w:after="0" w:line="240" w:lineRule="auto"/>
        <w:ind w:left="113" w:right="104" w:firstLine="7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F37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0F7F37">
        <w:rPr>
          <w:rFonts w:ascii="Times New Roman" w:eastAsia="Times New Roman" w:hAnsi="Times New Roman" w:cs="Times New Roman"/>
          <w:sz w:val="28"/>
          <w:szCs w:val="28"/>
        </w:rPr>
        <w:t>видеообзора</w:t>
      </w:r>
      <w:proofErr w:type="spellEnd"/>
      <w:r w:rsidRPr="000F7F3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0F7F37">
        <w:rPr>
          <w:rFonts w:ascii="Times New Roman" w:eastAsia="Times New Roman" w:hAnsi="Times New Roman" w:cs="Times New Roman"/>
          <w:sz w:val="28"/>
          <w:szCs w:val="28"/>
        </w:rPr>
        <w:t>способствует военно-патриотическому воспитанию обучающихся, формированию патриотизма, уважению к истории, традициям.</w:t>
      </w:r>
    </w:p>
    <w:p w:rsidR="00005BD1" w:rsidRPr="000F7F37" w:rsidRDefault="00005BD1" w:rsidP="00005BD1">
      <w:pPr>
        <w:spacing w:after="0" w:line="240" w:lineRule="auto"/>
        <w:ind w:lef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узнали, что во время Великой Отечественной войны применялось самое совершенное оружие – реактивные миномёты - «Катюши» БМ-13 была принята на вооружение 21 июня 1941 года. Именно этот тип боевых машин и получил впервые прозвище «Катюша»</w:t>
      </w:r>
      <w:r w:rsidRPr="000F7F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стали на всё время войны грозным оружием для врага. </w:t>
      </w:r>
      <w:r w:rsidRPr="000F7F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F7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«Катюша» - легенда Великой Отечественной войны и орудие Победы! Кадеты </w:t>
      </w:r>
      <w:r w:rsidRPr="000F7F37">
        <w:rPr>
          <w:rFonts w:ascii="Times New Roman" w:hAnsi="Times New Roman" w:cs="Times New Roman"/>
          <w:sz w:val="28"/>
          <w:szCs w:val="28"/>
        </w:rPr>
        <w:t xml:space="preserve">приняли активное участие в мероприятии, отвечали на вопросы, внимательно слушали и еще раз пришли к выводу, что почетно стоять на страже рубежей Родины. </w:t>
      </w:r>
      <w:r w:rsidRPr="000F7F3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военно-патриотической направленности проводятся регулярно согласно плана.</w:t>
      </w:r>
    </w:p>
    <w:p w:rsidR="00005BD1" w:rsidRPr="000F7F37" w:rsidRDefault="00005BD1" w:rsidP="000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Продолжительность мероприятия использовалась эффективно, запланированный объём мероприятия выполнен. Интенсивность занятия была оптимальной с учётом физических и психологических особенностей обучающихся.</w:t>
      </w:r>
    </w:p>
    <w:p w:rsidR="00005BD1" w:rsidRPr="00387DD5" w:rsidRDefault="00005BD1" w:rsidP="00005B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5BD1" w:rsidRDefault="00005BD1" w:rsidP="00005BD1">
      <w:pPr>
        <w:spacing w:after="0" w:line="240" w:lineRule="auto"/>
        <w:rPr>
          <w:rFonts w:ascii="Times New Roman" w:hAnsi="Times New Roman" w:cs="Times New Roman"/>
          <w:b/>
          <w:i/>
          <w:sz w:val="28"/>
          <w:u w:val="single"/>
        </w:rPr>
      </w:pPr>
    </w:p>
    <w:p w:rsidR="00005BD1" w:rsidRDefault="00005BD1" w:rsidP="00005BD1">
      <w:pPr>
        <w:spacing w:after="43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Провел: </w:t>
      </w:r>
      <w:r w:rsidRPr="004A5A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педагог-библиотекарь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/ Бровка Д.В./</w:t>
      </w:r>
    </w:p>
    <w:p w:rsidR="00B71632" w:rsidRDefault="00B71632">
      <w:bookmarkStart w:id="0" w:name="_GoBack"/>
      <w:bookmarkEnd w:id="0"/>
    </w:p>
    <w:sectPr w:rsidR="00B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60"/>
    <w:rsid w:val="00005BD1"/>
    <w:rsid w:val="00781260"/>
    <w:rsid w:val="00B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27623-194B-4BC5-969D-8E8A1B2E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2021-01-14T10:23:00Z</cp:lastPrinted>
  <dcterms:created xsi:type="dcterms:W3CDTF">2021-01-14T10:22:00Z</dcterms:created>
  <dcterms:modified xsi:type="dcterms:W3CDTF">2021-01-14T10:23:00Z</dcterms:modified>
</cp:coreProperties>
</file>