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5C" w:rsidRPr="00B6115C" w:rsidRDefault="00B6115C" w:rsidP="00B6115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Комплекты тем итогового сочинения – 2022/23</w:t>
      </w:r>
    </w:p>
    <w:p w:rsidR="00B6115C" w:rsidRDefault="00B6115C" w:rsidP="00B611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F6C" w:rsidRPr="00B6115C" w:rsidRDefault="00B6115C" w:rsidP="00B611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F3F6C" w:rsidRPr="00B6115C">
        <w:rPr>
          <w:rFonts w:ascii="Times New Roman" w:hAnsi="Times New Roman" w:cs="Times New Roman"/>
          <w:sz w:val="28"/>
          <w:szCs w:val="28"/>
          <w:lang w:eastAsia="ru-RU"/>
        </w:rPr>
        <w:t>омплекты тем итогового сочинения с 2022/23 учебного года формируются из закрытого банка тем итогового сочинения. Он включает более полутора тысяч тем сочинений прошлых лет.</w:t>
      </w:r>
    </w:p>
    <w:p w:rsidR="00B6115C" w:rsidRDefault="00B6115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будет дальше?</w:t>
      </w:r>
    </w:p>
    <w:p w:rsidR="00FF3F6C" w:rsidRPr="00B6115C" w:rsidRDefault="00FF3F6C" w:rsidP="00B611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B6115C" w:rsidRDefault="00B6115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Темы 1, 2 «Духовно-нравственные ориентиры в жизни человека».</w:t>
        </w:r>
      </w:hyperlink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Темы 3, 4 «Семья, общество, Отечество в жизни человека».</w:t>
        </w:r>
      </w:hyperlink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Темы 5, 6 «Природа и культура в жизни человека».</w:t>
        </w:r>
      </w:hyperlink>
    </w:p>
    <w:p w:rsid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F6C" w:rsidRPr="00B6115C" w:rsidRDefault="00FF3F6C" w:rsidP="00B611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B6115C" w:rsidRDefault="00B6115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15C" w:rsidRPr="00B6115C" w:rsidRDefault="00FF3F6C" w:rsidP="00B6115C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Образец комплекта тем 2023 года </w:t>
      </w:r>
    </w:p>
    <w:p w:rsidR="00FF3F6C" w:rsidRPr="00B6115C" w:rsidRDefault="00FF3F6C" w:rsidP="00B6115C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Start"/>
      <w:r w:rsidRPr="00B611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тепе</w:t>
      </w:r>
      <w:bookmarkStart w:id="0" w:name="_GoBack"/>
      <w:bookmarkEnd w:id="0"/>
      <w:r w:rsidRPr="00B611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рь</w:t>
      </w:r>
      <w:proofErr w:type="gramEnd"/>
      <w:r w:rsidRPr="00B611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будет 6 тем, а не 5 как раньше)</w:t>
      </w:r>
    </w:p>
    <w:p w:rsidR="00B6115C" w:rsidRPr="00B6115C" w:rsidRDefault="00B6115C" w:rsidP="00B6115C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Комплект тем итогового сочинения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1223 Как, по-Вашему, связаны понятия чести и совести?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1434 Что Вы вкладываете в понятие «счастье»?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2345 Семейные ценности и их место в жизни человека.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2456 В чём может проявляться любовь к Отечеству?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3167 Чему человек может научиться у природы?</w:t>
      </w:r>
    </w:p>
    <w:p w:rsidR="00B6115C" w:rsidRDefault="00B6115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Разделы и подразделы 2022-2023 года</w:t>
      </w:r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1 Духовно-нравственные ориентиры в жизни человека</w:t>
        </w:r>
      </w:hyperlink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1.1. Внутренний мир человека и его личностные качества.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1.3. Познание человеком самого себя.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1.4. Свобода человека и ее ограничения.</w:t>
      </w:r>
    </w:p>
    <w:p w:rsid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2 Семья, общество, Отечество в жизни человека</w:t>
        </w:r>
      </w:hyperlink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2.1. Семья, род; семейные ценности и традиции.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2.2. Человек и общество.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2.3. Родина, государство, гражданская позиция человека.</w:t>
      </w:r>
    </w:p>
    <w:p w:rsidR="00FF3F6C" w:rsidRPr="00B6115C" w:rsidRDefault="00B6115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FF3F6C" w:rsidRPr="00B6115C">
          <w:rPr>
            <w:rFonts w:ascii="Times New Roman" w:hAnsi="Times New Roman" w:cs="Times New Roman"/>
            <w:color w:val="0160A0"/>
            <w:sz w:val="28"/>
            <w:szCs w:val="28"/>
            <w:u w:val="single"/>
            <w:bdr w:val="none" w:sz="0" w:space="0" w:color="auto" w:frame="1"/>
            <w:lang w:eastAsia="ru-RU"/>
          </w:rPr>
          <w:t>3 Природа и культура в жизни человека</w:t>
        </w:r>
      </w:hyperlink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3.1. Природа и человек.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3.2. Наука и человек.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t>3.3. Искусство и человек.</w:t>
      </w:r>
    </w:p>
    <w:p w:rsidR="00FF3F6C" w:rsidRPr="00B6115C" w:rsidRDefault="00FF3F6C" w:rsidP="00B611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115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4B3E" w:rsidRPr="00B6115C" w:rsidRDefault="00D74B3E" w:rsidP="00B6115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74B3E" w:rsidRPr="00B6115C" w:rsidSect="00B6115C">
      <w:pgSz w:w="11907" w:h="16839" w:code="9"/>
      <w:pgMar w:top="1077" w:right="1440" w:bottom="107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66E"/>
    <w:multiLevelType w:val="multilevel"/>
    <w:tmpl w:val="03202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308D9"/>
    <w:multiLevelType w:val="multilevel"/>
    <w:tmpl w:val="25FA4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C5339"/>
    <w:multiLevelType w:val="multilevel"/>
    <w:tmpl w:val="14C8A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B5285"/>
    <w:multiLevelType w:val="multilevel"/>
    <w:tmpl w:val="01CEA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D10F7"/>
    <w:multiLevelType w:val="multilevel"/>
    <w:tmpl w:val="20248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6C"/>
    <w:rsid w:val="002964F5"/>
    <w:rsid w:val="00B6115C"/>
    <w:rsid w:val="00D74B3E"/>
    <w:rsid w:val="00EF11DA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72EB-47CD-4FE8-89DD-6D85C04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6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1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uhovno-nravstvennyie-orientiryi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priroda-i-kultura-v-zhizni-cheloveka/temyi-priroda-i-kultura-v-zhizni-chelove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10" Type="http://schemas.openxmlformats.org/officeDocument/2006/relationships/hyperlink" Target="https://ctege.info/priroda-i-kultura-v-zhizni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semya-obschestvo-otechestvo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2022-10-28T09:11:00Z</cp:lastPrinted>
  <dcterms:created xsi:type="dcterms:W3CDTF">2022-10-28T09:10:00Z</dcterms:created>
  <dcterms:modified xsi:type="dcterms:W3CDTF">2022-11-06T21:02:00Z</dcterms:modified>
</cp:coreProperties>
</file>